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1D" w:rsidRDefault="00DE191D" w:rsidP="0031447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57225"/>
            <wp:effectExtent l="0" t="0" r="9525" b="952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91D" w:rsidRDefault="00DE191D" w:rsidP="0031447D">
      <w:pPr>
        <w:pStyle w:val="a4"/>
        <w:rPr>
          <w:sz w:val="28"/>
          <w:szCs w:val="28"/>
        </w:rPr>
      </w:pPr>
      <w:r>
        <w:rPr>
          <w:sz w:val="28"/>
          <w:szCs w:val="28"/>
        </w:rPr>
        <w:t>АДМИНИСТРАЦИЯ БОЛЬШЕКОСУЛЬСКОГО СЕЛЬСОВЕТА</w:t>
      </w:r>
    </w:p>
    <w:p w:rsidR="00DE191D" w:rsidRDefault="00DE191D" w:rsidP="003144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БОГОТОЛЬСКИЙ РАЙОН</w:t>
      </w:r>
    </w:p>
    <w:p w:rsidR="00DE191D" w:rsidRDefault="00DE191D" w:rsidP="0031447D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</w:t>
      </w:r>
      <w:r w:rsidR="0031447D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КРАЙ</w:t>
      </w:r>
    </w:p>
    <w:p w:rsidR="00DE191D" w:rsidRDefault="00DE191D" w:rsidP="00314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91D" w:rsidRDefault="0031447D" w:rsidP="0031447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E191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E191D" w:rsidRDefault="00A220CC" w:rsidP="003144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ма</w:t>
      </w:r>
      <w:r w:rsidR="00DE191D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E19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191D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1447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191D">
        <w:rPr>
          <w:rFonts w:ascii="Times New Roman" w:hAnsi="Times New Roman" w:cs="Times New Roman"/>
          <w:sz w:val="28"/>
          <w:szCs w:val="28"/>
        </w:rPr>
        <w:t xml:space="preserve">   с. </w:t>
      </w:r>
      <w:proofErr w:type="gramStart"/>
      <w:r w:rsidR="00DE191D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="00DE191D">
        <w:rPr>
          <w:rFonts w:ascii="Times New Roman" w:hAnsi="Times New Roman" w:cs="Times New Roman"/>
          <w:sz w:val="28"/>
          <w:szCs w:val="28"/>
        </w:rPr>
        <w:t xml:space="preserve"> Косуль</w:t>
      </w:r>
      <w:r w:rsidR="00DE191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1447D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DE191D">
        <w:rPr>
          <w:rFonts w:ascii="Times New Roman" w:hAnsi="Times New Roman" w:cs="Times New Roman"/>
          <w:sz w:val="28"/>
          <w:szCs w:val="28"/>
        </w:rPr>
        <w:t xml:space="preserve">      </w:t>
      </w:r>
      <w:r w:rsidR="00DE191D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DE191D">
        <w:rPr>
          <w:rFonts w:ascii="Times New Roman" w:hAnsi="Times New Roman" w:cs="Times New Roman"/>
          <w:sz w:val="28"/>
          <w:szCs w:val="28"/>
        </w:rPr>
        <w:t>-п</w:t>
      </w:r>
    </w:p>
    <w:p w:rsidR="00DE191D" w:rsidRDefault="00DE191D" w:rsidP="00DE19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91D" w:rsidRDefault="00DE191D" w:rsidP="00DE19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от 2</w:t>
      </w:r>
      <w:r w:rsidR="00A22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20C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22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220CC">
        <w:rPr>
          <w:rFonts w:ascii="Times New Roman" w:hAnsi="Times New Roman" w:cs="Times New Roman"/>
          <w:sz w:val="28"/>
          <w:szCs w:val="28"/>
        </w:rPr>
        <w:t>9-п « 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схемы теплоснабжения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DE191D" w:rsidRDefault="00DE191D" w:rsidP="00DE19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1D" w:rsidRDefault="00DE191D" w:rsidP="00DE19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№ 190-ФЗ от 27.07.2010 «О теплоснабжении», Постановлением Правительства РФ № 154 от 22.02.2012 «О требованиях к схемам теплоснабжения, порядку их разработки и утверждения,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E191D" w:rsidRDefault="00DE191D" w:rsidP="00DE19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E191D" w:rsidRDefault="00DE191D" w:rsidP="00DE19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Внести изменения в постановление от 2</w:t>
      </w:r>
      <w:r w:rsidR="00A220CC">
        <w:rPr>
          <w:rFonts w:ascii="Times New Roman" w:hAnsi="Times New Roman" w:cs="Times New Roman"/>
          <w:sz w:val="28"/>
          <w:szCs w:val="28"/>
        </w:rPr>
        <w:t>6.02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22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9</w:t>
      </w:r>
      <w:r w:rsidR="00A220CC">
        <w:rPr>
          <w:rFonts w:ascii="Times New Roman" w:hAnsi="Times New Roman" w:cs="Times New Roman"/>
          <w:sz w:val="28"/>
          <w:szCs w:val="28"/>
        </w:rPr>
        <w:t>-п «Об у</w:t>
      </w:r>
      <w:r>
        <w:rPr>
          <w:rFonts w:ascii="Times New Roman" w:hAnsi="Times New Roman" w:cs="Times New Roman"/>
          <w:sz w:val="28"/>
          <w:szCs w:val="28"/>
        </w:rPr>
        <w:t xml:space="preserve">тверждении  схемы теплоснабжения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 на период с 201</w:t>
      </w:r>
      <w:r w:rsidR="00A220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 2030 годы согласно приложению.</w:t>
      </w:r>
    </w:p>
    <w:p w:rsidR="00DE191D" w:rsidRDefault="00DE191D" w:rsidP="00DE19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 </w:t>
      </w:r>
    </w:p>
    <w:p w:rsidR="00DE191D" w:rsidRDefault="00DE191D" w:rsidP="00DE19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Настоящее постановление вступает в силу в день, следующий за днем его опубликовани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обнар</w:t>
      </w:r>
      <w:r w:rsidR="00A220CC">
        <w:rPr>
          <w:rFonts w:ascii="Times New Roman" w:hAnsi="Times New Roman" w:cs="Times New Roman"/>
          <w:sz w:val="28"/>
          <w:szCs w:val="28"/>
        </w:rPr>
        <w:t>одования) на досках информации 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A220CC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я 201</w:t>
      </w:r>
      <w:r w:rsidR="00A220C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г., и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сети Интернет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bogotol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DE19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странице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DE191D" w:rsidRDefault="00DE191D" w:rsidP="00DE19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191D" w:rsidRDefault="00A220CC" w:rsidP="00DE191D">
      <w:pPr>
        <w:jc w:val="both"/>
        <w:rPr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Вр.и</w:t>
      </w:r>
      <w:proofErr w:type="gramEnd"/>
      <w:r>
        <w:rPr>
          <w:rFonts w:ascii="Times New Roman" w:hAnsi="Times New Roman" w:cs="Times New Roman"/>
          <w:sz w:val="28"/>
          <w:szCs w:val="28"/>
        </w:rPr>
        <w:t>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DE191D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И. С. Симон.</w:t>
      </w:r>
    </w:p>
    <w:p w:rsidR="00120573" w:rsidRDefault="00120573"/>
    <w:sectPr w:rsidR="00120573" w:rsidSect="0031447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1D"/>
    <w:rsid w:val="00120573"/>
    <w:rsid w:val="0031447D"/>
    <w:rsid w:val="006E187B"/>
    <w:rsid w:val="00A220CC"/>
    <w:rsid w:val="00DE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191D"/>
    <w:rPr>
      <w:color w:val="0000FF" w:themeColor="hyperlink"/>
      <w:u w:val="single"/>
    </w:rPr>
  </w:style>
  <w:style w:type="paragraph" w:styleId="a4">
    <w:name w:val="caption"/>
    <w:basedOn w:val="a"/>
    <w:next w:val="a"/>
    <w:semiHidden/>
    <w:unhideWhenUsed/>
    <w:qFormat/>
    <w:rsid w:val="00DE191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91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191D"/>
    <w:rPr>
      <w:color w:val="0000FF" w:themeColor="hyperlink"/>
      <w:u w:val="single"/>
    </w:rPr>
  </w:style>
  <w:style w:type="paragraph" w:styleId="a4">
    <w:name w:val="caption"/>
    <w:basedOn w:val="a"/>
    <w:next w:val="a"/>
    <w:semiHidden/>
    <w:unhideWhenUsed/>
    <w:qFormat/>
    <w:rsid w:val="00DE191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9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Zam</cp:lastModifiedBy>
  <cp:revision>6</cp:revision>
  <cp:lastPrinted>2019-05-23T06:30:00Z</cp:lastPrinted>
  <dcterms:created xsi:type="dcterms:W3CDTF">2019-05-16T03:19:00Z</dcterms:created>
  <dcterms:modified xsi:type="dcterms:W3CDTF">2019-05-23T06:46:00Z</dcterms:modified>
</cp:coreProperties>
</file>